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448" w14:textId="77777777" w:rsidR="00B942CC" w:rsidRPr="00CF73DF" w:rsidRDefault="00F93D7D" w:rsidP="00D86906">
      <w:pPr>
        <w:ind w:firstLine="0"/>
        <w:jc w:val="center"/>
        <w:rPr>
          <w:b/>
          <w:szCs w:val="24"/>
        </w:rPr>
      </w:pPr>
      <w:r w:rsidRPr="00CF73DF">
        <w:rPr>
          <w:b/>
          <w:szCs w:val="24"/>
        </w:rPr>
        <w:t>NOTICE OF PUBLIC HEARING</w:t>
      </w:r>
      <w:r w:rsidRPr="00CF73DF">
        <w:rPr>
          <w:b/>
          <w:szCs w:val="24"/>
        </w:rPr>
        <w:br/>
        <w:t>ON PROPOSED ISSUANCE OF REVENUE BONDS</w:t>
      </w:r>
    </w:p>
    <w:p w14:paraId="6CBBBDC5" w14:textId="2F7B52FA" w:rsidR="00B942CC" w:rsidRPr="00251054" w:rsidRDefault="00F93D7D" w:rsidP="005C491D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178AD">
        <w:rPr>
          <w:b/>
          <w:sz w:val="22"/>
          <w:szCs w:val="22"/>
        </w:rPr>
        <w:t>NOTICE IS HEREBY GIVEN</w:t>
      </w:r>
      <w:r w:rsidRPr="00B178AD">
        <w:rPr>
          <w:sz w:val="22"/>
          <w:szCs w:val="22"/>
        </w:rPr>
        <w:t xml:space="preserve"> that a public hearing pursuant to Section 147(f) of the Internal Revenue Code of 1986, as amended, and Treasury Regulation</w:t>
      </w:r>
      <w:r w:rsidR="004E79D0">
        <w:rPr>
          <w:sz w:val="22"/>
          <w:szCs w:val="22"/>
        </w:rPr>
        <w:t>s Section</w:t>
      </w:r>
      <w:r w:rsidRPr="00B178AD">
        <w:rPr>
          <w:sz w:val="22"/>
          <w:szCs w:val="22"/>
        </w:rPr>
        <w:t xml:space="preserve"> 5f.103-2(f)(2) and other applicable laws and Treasury Regulations will be held by the Mississippi Business Finance Corporation (the “Issuer”) on </w:t>
      </w:r>
      <w:r w:rsidR="005301EA">
        <w:rPr>
          <w:sz w:val="22"/>
          <w:szCs w:val="22"/>
        </w:rPr>
        <w:t xml:space="preserve">March </w:t>
      </w:r>
      <w:r w:rsidR="00543F7F">
        <w:rPr>
          <w:sz w:val="22"/>
          <w:szCs w:val="22"/>
        </w:rPr>
        <w:t>8,</w:t>
      </w:r>
      <w:r w:rsidRPr="00B178AD">
        <w:rPr>
          <w:sz w:val="22"/>
          <w:szCs w:val="22"/>
        </w:rPr>
        <w:t xml:space="preserve"> 20</w:t>
      </w:r>
      <w:r w:rsidR="005301EA">
        <w:rPr>
          <w:sz w:val="22"/>
          <w:szCs w:val="22"/>
        </w:rPr>
        <w:t>23</w:t>
      </w:r>
      <w:r w:rsidRPr="00B178AD">
        <w:rPr>
          <w:sz w:val="22"/>
          <w:szCs w:val="22"/>
        </w:rPr>
        <w:t xml:space="preserve"> at </w:t>
      </w:r>
      <w:r w:rsidR="007D714E" w:rsidRPr="00B178AD">
        <w:rPr>
          <w:sz w:val="22"/>
          <w:szCs w:val="22"/>
        </w:rPr>
        <w:t>9:</w:t>
      </w:r>
      <w:r w:rsidR="00781520">
        <w:rPr>
          <w:sz w:val="22"/>
          <w:szCs w:val="22"/>
        </w:rPr>
        <w:t>3</w:t>
      </w:r>
      <w:r w:rsidR="007D714E" w:rsidRPr="00B178AD">
        <w:rPr>
          <w:sz w:val="22"/>
          <w:szCs w:val="22"/>
        </w:rPr>
        <w:t>0, a</w:t>
      </w:r>
      <w:r w:rsidRPr="00B178AD">
        <w:rPr>
          <w:sz w:val="22"/>
          <w:szCs w:val="22"/>
        </w:rPr>
        <w:t>.m., Mississippi time, at its offices in Suite 300 of 735 Riverside Drive, Jackson, Mi</w:t>
      </w:r>
      <w:r w:rsidRPr="00B178AD">
        <w:rPr>
          <w:sz w:val="22"/>
          <w:szCs w:val="22"/>
        </w:rPr>
        <w:t xml:space="preserve">ssissippi 39202, for the purpose of providing a reasonable opportunity for interested individuals to express their views, either orally or in writing, on the issuance and sale by the Issuer of its </w:t>
      </w:r>
      <w:r w:rsidR="007A30B7">
        <w:rPr>
          <w:sz w:val="22"/>
          <w:szCs w:val="22"/>
        </w:rPr>
        <w:t>Tax-Exempt</w:t>
      </w:r>
      <w:r w:rsidR="00B178AD" w:rsidRPr="00B178AD">
        <w:rPr>
          <w:sz w:val="22"/>
          <w:szCs w:val="22"/>
        </w:rPr>
        <w:t xml:space="preserve"> Revenue</w:t>
      </w:r>
      <w:r w:rsidR="00E849F6">
        <w:rPr>
          <w:sz w:val="22"/>
          <w:szCs w:val="22"/>
        </w:rPr>
        <w:t xml:space="preserve"> Bond</w:t>
      </w:r>
      <w:r w:rsidR="005C491D" w:rsidRPr="00B178AD">
        <w:rPr>
          <w:sz w:val="22"/>
          <w:szCs w:val="22"/>
        </w:rPr>
        <w:t xml:space="preserve">, Series </w:t>
      </w:r>
      <w:r w:rsidR="005C491D" w:rsidRPr="00251054">
        <w:rPr>
          <w:sz w:val="22"/>
          <w:szCs w:val="22"/>
        </w:rPr>
        <w:t>20</w:t>
      </w:r>
      <w:r w:rsidR="005301EA">
        <w:rPr>
          <w:sz w:val="22"/>
          <w:szCs w:val="22"/>
        </w:rPr>
        <w:t>23</w:t>
      </w:r>
      <w:r w:rsidR="005C491D" w:rsidRPr="00251054">
        <w:rPr>
          <w:sz w:val="22"/>
          <w:szCs w:val="22"/>
        </w:rPr>
        <w:t xml:space="preserve"> </w:t>
      </w:r>
      <w:r w:rsidR="00B178AD" w:rsidRPr="00251054">
        <w:rPr>
          <w:sz w:val="22"/>
          <w:szCs w:val="22"/>
        </w:rPr>
        <w:t>(</w:t>
      </w:r>
      <w:r w:rsidR="005301EA">
        <w:rPr>
          <w:sz w:val="22"/>
          <w:szCs w:val="22"/>
        </w:rPr>
        <w:t>Regents School of Oxford, Inc.</w:t>
      </w:r>
      <w:r w:rsidR="005C491D" w:rsidRPr="00251054">
        <w:rPr>
          <w:sz w:val="22"/>
          <w:szCs w:val="22"/>
        </w:rPr>
        <w:t xml:space="preserve"> Projec</w:t>
      </w:r>
      <w:r w:rsidR="002E2E73" w:rsidRPr="00251054">
        <w:rPr>
          <w:sz w:val="22"/>
          <w:szCs w:val="22"/>
        </w:rPr>
        <w:t>t) (</w:t>
      </w:r>
      <w:r w:rsidR="005C491D" w:rsidRPr="00251054">
        <w:rPr>
          <w:sz w:val="22"/>
          <w:szCs w:val="22"/>
        </w:rPr>
        <w:t>the “Bond”)</w:t>
      </w:r>
      <w:r w:rsidRPr="00251054">
        <w:rPr>
          <w:sz w:val="22"/>
          <w:szCs w:val="22"/>
        </w:rPr>
        <w:t>, and the location and nature of the Project hereinafter described to be financed by the Bond.</w:t>
      </w:r>
    </w:p>
    <w:p w14:paraId="796C1092" w14:textId="5949A6AE" w:rsidR="00B942CC" w:rsidRPr="00B178AD" w:rsidRDefault="00F93D7D" w:rsidP="005C491D">
      <w:pPr>
        <w:autoSpaceDE w:val="0"/>
        <w:autoSpaceDN w:val="0"/>
        <w:adjustRightInd w:val="0"/>
        <w:rPr>
          <w:sz w:val="22"/>
          <w:szCs w:val="22"/>
        </w:rPr>
      </w:pPr>
      <w:r w:rsidRPr="00251054">
        <w:rPr>
          <w:sz w:val="22"/>
          <w:szCs w:val="22"/>
        </w:rPr>
        <w:t xml:space="preserve">The </w:t>
      </w:r>
      <w:r w:rsidR="00D831E0" w:rsidRPr="00251054">
        <w:rPr>
          <w:sz w:val="22"/>
          <w:szCs w:val="22"/>
        </w:rPr>
        <w:t xml:space="preserve">Issuer </w:t>
      </w:r>
      <w:r w:rsidRPr="00251054">
        <w:rPr>
          <w:sz w:val="22"/>
          <w:szCs w:val="22"/>
        </w:rPr>
        <w:t>propose</w:t>
      </w:r>
      <w:r w:rsidR="00D831E0" w:rsidRPr="00251054">
        <w:rPr>
          <w:sz w:val="22"/>
          <w:szCs w:val="22"/>
        </w:rPr>
        <w:t>s to issue the B</w:t>
      </w:r>
      <w:r w:rsidRPr="00251054">
        <w:rPr>
          <w:sz w:val="22"/>
          <w:szCs w:val="22"/>
        </w:rPr>
        <w:t xml:space="preserve">onds </w:t>
      </w:r>
      <w:r w:rsidR="00B178AD" w:rsidRPr="00251054">
        <w:rPr>
          <w:sz w:val="22"/>
          <w:szCs w:val="22"/>
        </w:rPr>
        <w:t xml:space="preserve">and loan the proceeds thereof to </w:t>
      </w:r>
      <w:r w:rsidR="005301EA">
        <w:rPr>
          <w:sz w:val="22"/>
          <w:szCs w:val="22"/>
        </w:rPr>
        <w:t>Regents School of Oxford, Inc.</w:t>
      </w:r>
      <w:r w:rsidR="00B178AD" w:rsidRPr="00251054">
        <w:rPr>
          <w:sz w:val="22"/>
          <w:szCs w:val="22"/>
        </w:rPr>
        <w:t xml:space="preserve"> (the “Company”) in order </w:t>
      </w:r>
      <w:r w:rsidR="00D831E0" w:rsidRPr="00251054">
        <w:rPr>
          <w:sz w:val="22"/>
          <w:szCs w:val="22"/>
        </w:rPr>
        <w:t xml:space="preserve">to </w:t>
      </w:r>
      <w:r w:rsidR="00B178AD" w:rsidRPr="00251054">
        <w:rPr>
          <w:sz w:val="22"/>
          <w:szCs w:val="22"/>
        </w:rPr>
        <w:t>finance</w:t>
      </w:r>
      <w:r w:rsidR="005C491D" w:rsidRPr="00251054">
        <w:rPr>
          <w:sz w:val="22"/>
          <w:szCs w:val="22"/>
        </w:rPr>
        <w:t xml:space="preserve"> </w:t>
      </w:r>
      <w:r w:rsidR="004E79D0" w:rsidRPr="00251054">
        <w:rPr>
          <w:sz w:val="22"/>
          <w:szCs w:val="22"/>
        </w:rPr>
        <w:t xml:space="preserve">the </w:t>
      </w:r>
      <w:r w:rsidR="0037198C" w:rsidRPr="0037198C">
        <w:rPr>
          <w:sz w:val="22"/>
          <w:szCs w:val="22"/>
        </w:rPr>
        <w:t xml:space="preserve">acquisition, construction and equipping of a new </w:t>
      </w:r>
      <w:r w:rsidR="005301EA">
        <w:rPr>
          <w:sz w:val="22"/>
          <w:szCs w:val="22"/>
        </w:rPr>
        <w:t>upper and lower school, including a new gymnasium and athletic fields,</w:t>
      </w:r>
      <w:r w:rsidR="0037198C">
        <w:rPr>
          <w:sz w:val="22"/>
          <w:szCs w:val="22"/>
        </w:rPr>
        <w:t xml:space="preserve"> and related i</w:t>
      </w:r>
      <w:r w:rsidR="0037198C" w:rsidRPr="0037198C">
        <w:rPr>
          <w:sz w:val="22"/>
          <w:szCs w:val="22"/>
        </w:rPr>
        <w:t xml:space="preserve">mprovements located in </w:t>
      </w:r>
      <w:r w:rsidR="005301EA">
        <w:rPr>
          <w:sz w:val="22"/>
          <w:szCs w:val="22"/>
        </w:rPr>
        <w:t>Oxford, Lafayette</w:t>
      </w:r>
      <w:r w:rsidR="0037198C" w:rsidRPr="0037198C">
        <w:rPr>
          <w:sz w:val="22"/>
          <w:szCs w:val="22"/>
        </w:rPr>
        <w:t xml:space="preserve"> County, Mississippi, as permitted under </w:t>
      </w:r>
      <w:r w:rsidR="0037198C">
        <w:rPr>
          <w:sz w:val="22"/>
          <w:szCs w:val="22"/>
        </w:rPr>
        <w:t>S</w:t>
      </w:r>
      <w:r w:rsidR="0037198C" w:rsidRPr="0037198C">
        <w:rPr>
          <w:sz w:val="22"/>
          <w:szCs w:val="22"/>
        </w:rPr>
        <w:t xml:space="preserve">ections 57-10-201 </w:t>
      </w:r>
      <w:r w:rsidR="0037198C" w:rsidRPr="0037198C">
        <w:rPr>
          <w:i/>
          <w:sz w:val="22"/>
          <w:szCs w:val="22"/>
        </w:rPr>
        <w:t>et seq.</w:t>
      </w:r>
      <w:r w:rsidR="0037198C" w:rsidRPr="0037198C">
        <w:rPr>
          <w:sz w:val="22"/>
          <w:szCs w:val="22"/>
        </w:rPr>
        <w:t xml:space="preserve"> of the Mississippi Code of 1972, as amended and supplemented </w:t>
      </w:r>
      <w:r w:rsidR="005C491D" w:rsidRPr="00B178AD">
        <w:rPr>
          <w:sz w:val="22"/>
          <w:szCs w:val="22"/>
        </w:rPr>
        <w:t>(the “</w:t>
      </w:r>
      <w:r w:rsidR="002E2E73" w:rsidRPr="00B178AD">
        <w:rPr>
          <w:sz w:val="22"/>
          <w:szCs w:val="22"/>
        </w:rPr>
        <w:t>Project”)</w:t>
      </w:r>
      <w:r w:rsidRPr="00B178AD">
        <w:rPr>
          <w:sz w:val="22"/>
          <w:szCs w:val="22"/>
        </w:rPr>
        <w:t>.</w:t>
      </w:r>
    </w:p>
    <w:p w14:paraId="41C4A15B" w14:textId="59D536A2" w:rsidR="00D66ADD" w:rsidRPr="00B178AD" w:rsidRDefault="00F93D7D" w:rsidP="00752812">
      <w:pPr>
        <w:pStyle w:val="BodyTextIndent"/>
        <w:rPr>
          <w:sz w:val="22"/>
          <w:szCs w:val="22"/>
        </w:rPr>
      </w:pPr>
      <w:r w:rsidRPr="00752812">
        <w:rPr>
          <w:sz w:val="22"/>
          <w:szCs w:val="22"/>
        </w:rPr>
        <w:t xml:space="preserve">The </w:t>
      </w:r>
      <w:r w:rsidR="00682E56">
        <w:rPr>
          <w:sz w:val="22"/>
          <w:szCs w:val="22"/>
        </w:rPr>
        <w:t>acquisition, construction and</w:t>
      </w:r>
      <w:r w:rsidRPr="00752812">
        <w:rPr>
          <w:sz w:val="22"/>
          <w:szCs w:val="22"/>
        </w:rPr>
        <w:t xml:space="preserve"> equipping of </w:t>
      </w:r>
      <w:r w:rsidR="008804CF">
        <w:rPr>
          <w:sz w:val="22"/>
          <w:szCs w:val="22"/>
        </w:rPr>
        <w:t>the Project</w:t>
      </w:r>
      <w:r w:rsidRPr="00752812">
        <w:rPr>
          <w:sz w:val="22"/>
          <w:szCs w:val="22"/>
        </w:rPr>
        <w:t xml:space="preserve"> financed </w:t>
      </w:r>
      <w:r w:rsidR="00682E56">
        <w:rPr>
          <w:sz w:val="22"/>
          <w:szCs w:val="22"/>
        </w:rPr>
        <w:t>with the proceeds of the Bond</w:t>
      </w:r>
      <w:r w:rsidRPr="00752812">
        <w:rPr>
          <w:sz w:val="22"/>
          <w:szCs w:val="22"/>
        </w:rPr>
        <w:t xml:space="preserve"> will be owned by </w:t>
      </w:r>
      <w:r>
        <w:rPr>
          <w:sz w:val="22"/>
          <w:szCs w:val="22"/>
        </w:rPr>
        <w:t>the Company</w:t>
      </w:r>
      <w:r w:rsidRPr="00752812">
        <w:rPr>
          <w:sz w:val="22"/>
          <w:szCs w:val="22"/>
        </w:rPr>
        <w:t xml:space="preserve">, or its assignees, whose </w:t>
      </w:r>
      <w:r w:rsidRPr="00752812">
        <w:rPr>
          <w:sz w:val="22"/>
          <w:szCs w:val="22"/>
        </w:rPr>
        <w:t xml:space="preserve">current address is </w:t>
      </w:r>
      <w:r w:rsidR="005301EA">
        <w:rPr>
          <w:sz w:val="22"/>
          <w:szCs w:val="22"/>
        </w:rPr>
        <w:t>14 county Road 130</w:t>
      </w:r>
      <w:r>
        <w:rPr>
          <w:sz w:val="22"/>
          <w:szCs w:val="22"/>
        </w:rPr>
        <w:t xml:space="preserve">, </w:t>
      </w:r>
      <w:r w:rsidR="005301EA">
        <w:rPr>
          <w:sz w:val="22"/>
          <w:szCs w:val="22"/>
        </w:rPr>
        <w:t>Oxford</w:t>
      </w:r>
      <w:r w:rsidRPr="00752812">
        <w:rPr>
          <w:sz w:val="22"/>
          <w:szCs w:val="22"/>
        </w:rPr>
        <w:t xml:space="preserve">, Mississippi </w:t>
      </w:r>
      <w:r w:rsidR="005301EA">
        <w:rPr>
          <w:sz w:val="22"/>
          <w:szCs w:val="22"/>
        </w:rPr>
        <w:t>38655</w:t>
      </w:r>
      <w:r w:rsidRPr="00752812">
        <w:rPr>
          <w:sz w:val="22"/>
          <w:szCs w:val="22"/>
        </w:rPr>
        <w:t xml:space="preserve">. </w:t>
      </w:r>
      <w:r w:rsidR="008804CF">
        <w:rPr>
          <w:sz w:val="22"/>
          <w:szCs w:val="22"/>
        </w:rPr>
        <w:t>The</w:t>
      </w:r>
      <w:r w:rsidRPr="00752812">
        <w:rPr>
          <w:sz w:val="22"/>
          <w:szCs w:val="22"/>
        </w:rPr>
        <w:t xml:space="preserve"> Project </w:t>
      </w:r>
      <w:r w:rsidR="008804CF">
        <w:rPr>
          <w:sz w:val="22"/>
          <w:szCs w:val="22"/>
        </w:rPr>
        <w:t>is</w:t>
      </w:r>
      <w:r w:rsidRPr="00752812">
        <w:rPr>
          <w:sz w:val="22"/>
          <w:szCs w:val="22"/>
        </w:rPr>
        <w:t xml:space="preserve"> and will be located at </w:t>
      </w:r>
      <w:r w:rsidR="004A21EA" w:rsidRPr="004A21EA">
        <w:rPr>
          <w:sz w:val="22"/>
          <w:szCs w:val="22"/>
        </w:rPr>
        <w:t>274 CR 102</w:t>
      </w:r>
      <w:r>
        <w:rPr>
          <w:sz w:val="22"/>
          <w:szCs w:val="22"/>
        </w:rPr>
        <w:t xml:space="preserve">, </w:t>
      </w:r>
      <w:r w:rsidR="00F543A7">
        <w:rPr>
          <w:sz w:val="22"/>
          <w:szCs w:val="22"/>
        </w:rPr>
        <w:t>Oxford</w:t>
      </w:r>
      <w:r w:rsidRPr="00752812">
        <w:rPr>
          <w:sz w:val="22"/>
          <w:szCs w:val="22"/>
        </w:rPr>
        <w:t xml:space="preserve">, </w:t>
      </w:r>
      <w:r w:rsidR="004A21EA">
        <w:rPr>
          <w:sz w:val="22"/>
          <w:szCs w:val="22"/>
        </w:rPr>
        <w:t xml:space="preserve">Lafayette County, </w:t>
      </w:r>
      <w:r w:rsidRPr="00752812">
        <w:rPr>
          <w:sz w:val="22"/>
          <w:szCs w:val="22"/>
        </w:rPr>
        <w:t xml:space="preserve">Mississippi </w:t>
      </w:r>
      <w:r w:rsidR="00F543A7">
        <w:rPr>
          <w:sz w:val="22"/>
          <w:szCs w:val="22"/>
        </w:rPr>
        <w:t>38655</w:t>
      </w:r>
      <w:r>
        <w:rPr>
          <w:sz w:val="22"/>
          <w:szCs w:val="22"/>
        </w:rPr>
        <w:t xml:space="preserve">. </w:t>
      </w:r>
      <w:r w:rsidRPr="00752812">
        <w:rPr>
          <w:sz w:val="22"/>
          <w:szCs w:val="22"/>
        </w:rPr>
        <w:t>The maximum aggregate face amount o</w:t>
      </w:r>
      <w:r>
        <w:rPr>
          <w:sz w:val="22"/>
          <w:szCs w:val="22"/>
        </w:rPr>
        <w:t>f the</w:t>
      </w:r>
      <w:r w:rsidR="008804CF">
        <w:rPr>
          <w:sz w:val="22"/>
          <w:szCs w:val="22"/>
        </w:rPr>
        <w:t xml:space="preserve"> Bond</w:t>
      </w:r>
      <w:r>
        <w:rPr>
          <w:sz w:val="22"/>
          <w:szCs w:val="22"/>
        </w:rPr>
        <w:t xml:space="preserve"> shall not exceed $1</w:t>
      </w:r>
      <w:r w:rsidR="005301EA">
        <w:rPr>
          <w:sz w:val="22"/>
          <w:szCs w:val="22"/>
        </w:rPr>
        <w:t>0</w:t>
      </w:r>
      <w:r w:rsidRPr="00752812">
        <w:rPr>
          <w:sz w:val="22"/>
          <w:szCs w:val="22"/>
        </w:rPr>
        <w:t xml:space="preserve">,000,000, and the </w:t>
      </w:r>
      <w:r w:rsidRPr="00752812">
        <w:rPr>
          <w:sz w:val="22"/>
          <w:szCs w:val="22"/>
        </w:rPr>
        <w:t>proceeds thereof shall be used to pay the costs of the Project</w:t>
      </w:r>
      <w:r>
        <w:rPr>
          <w:sz w:val="22"/>
          <w:szCs w:val="22"/>
        </w:rPr>
        <w:t>.</w:t>
      </w:r>
      <w:r w:rsidRPr="00752812">
        <w:rPr>
          <w:sz w:val="22"/>
          <w:szCs w:val="22"/>
        </w:rPr>
        <w:t xml:space="preserve"> </w:t>
      </w:r>
      <w:r w:rsidR="00B942CC" w:rsidRPr="00B178AD">
        <w:rPr>
          <w:sz w:val="22"/>
          <w:szCs w:val="22"/>
        </w:rPr>
        <w:t xml:space="preserve">More specific information concerning the Project is available for inspection at the office of the Issuer at </w:t>
      </w:r>
      <w:r w:rsidRPr="00B178AD">
        <w:rPr>
          <w:sz w:val="22"/>
          <w:szCs w:val="22"/>
        </w:rPr>
        <w:t xml:space="preserve">Suite 300, </w:t>
      </w:r>
      <w:r w:rsidR="00B942CC" w:rsidRPr="00B178AD">
        <w:rPr>
          <w:sz w:val="22"/>
          <w:szCs w:val="22"/>
        </w:rPr>
        <w:t xml:space="preserve">735 Riverside Drive, Jackson, Mississippi 39202. </w:t>
      </w:r>
    </w:p>
    <w:p w14:paraId="2F6F04B0" w14:textId="77777777" w:rsidR="00B942CC" w:rsidRPr="00B178AD" w:rsidRDefault="00F93D7D">
      <w:pPr>
        <w:pStyle w:val="BodyTextIndent"/>
        <w:rPr>
          <w:sz w:val="22"/>
          <w:szCs w:val="22"/>
        </w:rPr>
      </w:pPr>
      <w:r w:rsidRPr="00B178AD">
        <w:rPr>
          <w:sz w:val="22"/>
          <w:szCs w:val="22"/>
        </w:rPr>
        <w:t>The Issuer, at the abov</w:t>
      </w:r>
      <w:r w:rsidRPr="00B178AD">
        <w:rPr>
          <w:sz w:val="22"/>
          <w:szCs w:val="22"/>
        </w:rPr>
        <w:t>e stated time and place</w:t>
      </w:r>
      <w:r w:rsidR="006F4715" w:rsidRPr="00B178AD">
        <w:rPr>
          <w:sz w:val="22"/>
          <w:szCs w:val="22"/>
        </w:rPr>
        <w:t>,</w:t>
      </w:r>
      <w:r w:rsidRPr="00B178AD">
        <w:rPr>
          <w:sz w:val="22"/>
          <w:szCs w:val="22"/>
        </w:rPr>
        <w:t xml:space="preserve"> will hear all persons with views in favor of or opposed to th</w:t>
      </w:r>
      <w:r w:rsidR="008804CF">
        <w:rPr>
          <w:sz w:val="22"/>
          <w:szCs w:val="22"/>
        </w:rPr>
        <w:t>e issuance and sale of the Bond</w:t>
      </w:r>
      <w:r w:rsidRPr="00B178AD">
        <w:rPr>
          <w:sz w:val="22"/>
          <w:szCs w:val="22"/>
        </w:rPr>
        <w:t xml:space="preserve"> and the location and nature of the Project.  </w:t>
      </w:r>
      <w:r w:rsidR="004E79D0">
        <w:rPr>
          <w:sz w:val="22"/>
          <w:szCs w:val="22"/>
        </w:rPr>
        <w:t xml:space="preserve">Interested persons may also, prior to the time of the public hearing, submit their views in writing to the Issuer at the address noted above.  </w:t>
      </w:r>
      <w:r w:rsidRPr="00B178AD">
        <w:rPr>
          <w:sz w:val="22"/>
          <w:szCs w:val="22"/>
        </w:rPr>
        <w:t>It is imp</w:t>
      </w:r>
      <w:r w:rsidR="008804CF">
        <w:rPr>
          <w:sz w:val="22"/>
          <w:szCs w:val="22"/>
        </w:rPr>
        <w:t>ortant to note that if the Bond</w:t>
      </w:r>
      <w:r w:rsidRPr="00B178AD">
        <w:rPr>
          <w:sz w:val="22"/>
          <w:szCs w:val="22"/>
        </w:rPr>
        <w:t xml:space="preserve"> </w:t>
      </w:r>
      <w:r w:rsidR="008804CF">
        <w:rPr>
          <w:sz w:val="22"/>
          <w:szCs w:val="22"/>
        </w:rPr>
        <w:t>is</w:t>
      </w:r>
      <w:r w:rsidRPr="00B178AD">
        <w:rPr>
          <w:sz w:val="22"/>
          <w:szCs w:val="22"/>
        </w:rPr>
        <w:t xml:space="preserve"> issued, </w:t>
      </w:r>
      <w:r w:rsidR="005C491D" w:rsidRPr="00B178AD">
        <w:rPr>
          <w:sz w:val="22"/>
          <w:szCs w:val="22"/>
        </w:rPr>
        <w:t xml:space="preserve">the </w:t>
      </w:r>
      <w:r w:rsidR="00B178AD" w:rsidRPr="00B178AD">
        <w:rPr>
          <w:sz w:val="22"/>
          <w:szCs w:val="22"/>
        </w:rPr>
        <w:t>Company</w:t>
      </w:r>
      <w:r w:rsidRPr="00B178AD">
        <w:rPr>
          <w:sz w:val="22"/>
          <w:szCs w:val="22"/>
        </w:rPr>
        <w:t xml:space="preserve"> will be responsible for the payment of the principal, interest and</w:t>
      </w:r>
      <w:r w:rsidR="008804CF">
        <w:rPr>
          <w:sz w:val="22"/>
          <w:szCs w:val="22"/>
        </w:rPr>
        <w:t xml:space="preserve"> premium, if any, on the Bond</w:t>
      </w:r>
      <w:r w:rsidRPr="00B178AD">
        <w:rPr>
          <w:sz w:val="22"/>
          <w:szCs w:val="22"/>
        </w:rPr>
        <w:t>.  Neither the full faith, credit nor taxing po</w:t>
      </w:r>
      <w:r w:rsidRPr="00B178AD">
        <w:rPr>
          <w:sz w:val="22"/>
          <w:szCs w:val="22"/>
        </w:rPr>
        <w:t>wers of the Issuer, the State of Mississippi or any political subdivision thereof will be pledged or encumbered in any</w:t>
      </w:r>
      <w:r w:rsidR="004E79D0">
        <w:rPr>
          <w:sz w:val="22"/>
          <w:szCs w:val="22"/>
        </w:rPr>
        <w:t xml:space="preserve"> way by the B</w:t>
      </w:r>
      <w:r w:rsidR="008804CF">
        <w:rPr>
          <w:sz w:val="22"/>
          <w:szCs w:val="22"/>
        </w:rPr>
        <w:t>ond</w:t>
      </w:r>
      <w:r w:rsidRPr="00B178AD">
        <w:rPr>
          <w:sz w:val="22"/>
          <w:szCs w:val="22"/>
        </w:rPr>
        <w:t>.</w:t>
      </w:r>
    </w:p>
    <w:p w14:paraId="5113AB9A" w14:textId="6622F6CF" w:rsidR="00B942CC" w:rsidRPr="00B178AD" w:rsidRDefault="00F93D7D">
      <w:pPr>
        <w:pStyle w:val="BodyTextIndent"/>
        <w:rPr>
          <w:sz w:val="22"/>
          <w:szCs w:val="22"/>
        </w:rPr>
      </w:pPr>
      <w:r w:rsidRPr="00B178AD">
        <w:rPr>
          <w:sz w:val="22"/>
          <w:szCs w:val="22"/>
        </w:rPr>
        <w:t xml:space="preserve">Dated this </w:t>
      </w:r>
      <w:r w:rsidR="00F543A7">
        <w:rPr>
          <w:sz w:val="22"/>
          <w:szCs w:val="22"/>
        </w:rPr>
        <w:t>1</w:t>
      </w:r>
      <w:r w:rsidR="007F6FB8">
        <w:rPr>
          <w:sz w:val="22"/>
          <w:szCs w:val="22"/>
        </w:rPr>
        <w:t>5</w:t>
      </w:r>
      <w:r w:rsidR="008804CF" w:rsidRPr="008804CF">
        <w:rPr>
          <w:sz w:val="22"/>
          <w:szCs w:val="22"/>
          <w:vertAlign w:val="superscript"/>
        </w:rPr>
        <w:t>th</w:t>
      </w:r>
      <w:r w:rsidR="008804CF">
        <w:rPr>
          <w:sz w:val="22"/>
          <w:szCs w:val="22"/>
        </w:rPr>
        <w:t xml:space="preserve"> </w:t>
      </w:r>
      <w:r w:rsidRPr="00B178AD">
        <w:rPr>
          <w:sz w:val="22"/>
          <w:szCs w:val="22"/>
        </w:rPr>
        <w:t xml:space="preserve">day of </w:t>
      </w:r>
      <w:proofErr w:type="gramStart"/>
      <w:r w:rsidR="00F543A7">
        <w:rPr>
          <w:sz w:val="22"/>
          <w:szCs w:val="22"/>
        </w:rPr>
        <w:t>February</w:t>
      </w:r>
      <w:r w:rsidR="005C491D" w:rsidRPr="00B178AD">
        <w:rPr>
          <w:sz w:val="22"/>
          <w:szCs w:val="22"/>
        </w:rPr>
        <w:t>,</w:t>
      </w:r>
      <w:proofErr w:type="gramEnd"/>
      <w:r w:rsidR="005C491D" w:rsidRPr="00B178AD">
        <w:rPr>
          <w:sz w:val="22"/>
          <w:szCs w:val="22"/>
        </w:rPr>
        <w:t xml:space="preserve"> 20</w:t>
      </w:r>
      <w:r w:rsidR="00F543A7">
        <w:rPr>
          <w:sz w:val="22"/>
          <w:szCs w:val="22"/>
        </w:rPr>
        <w:t>23</w:t>
      </w:r>
      <w:r w:rsidRPr="00B178AD">
        <w:rPr>
          <w:sz w:val="22"/>
          <w:szCs w:val="22"/>
        </w:rPr>
        <w:t>.</w:t>
      </w:r>
    </w:p>
    <w:p w14:paraId="7AAB20B6" w14:textId="77777777" w:rsidR="00D66ADD" w:rsidRPr="00B178AD" w:rsidRDefault="00F93D7D" w:rsidP="00D66ADD">
      <w:pPr>
        <w:ind w:left="4320" w:firstLine="0"/>
        <w:jc w:val="left"/>
        <w:rPr>
          <w:b/>
          <w:sz w:val="22"/>
          <w:szCs w:val="22"/>
        </w:rPr>
      </w:pPr>
      <w:r w:rsidRPr="00B178AD">
        <w:rPr>
          <w:b/>
          <w:sz w:val="22"/>
          <w:szCs w:val="22"/>
        </w:rPr>
        <w:t>MISSISSIPPI BUSINESS FINANCE CORPORATION</w:t>
      </w:r>
    </w:p>
    <w:p w14:paraId="1212EA4B" w14:textId="44C66906" w:rsidR="00B942CC" w:rsidRPr="00B178AD" w:rsidRDefault="00F93D7D">
      <w:pPr>
        <w:spacing w:after="0"/>
        <w:ind w:left="432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/s/ </w:t>
      </w:r>
      <w:r w:rsidR="00F543A7">
        <w:rPr>
          <w:sz w:val="22"/>
          <w:szCs w:val="22"/>
          <w:u w:val="single"/>
        </w:rPr>
        <w:t>Larry Mobley</w:t>
      </w:r>
      <w:r>
        <w:rPr>
          <w:sz w:val="22"/>
          <w:szCs w:val="22"/>
          <w:u w:val="single"/>
        </w:rPr>
        <w:tab/>
      </w:r>
      <w:r w:rsidR="00EE57E0">
        <w:rPr>
          <w:sz w:val="22"/>
          <w:szCs w:val="22"/>
          <w:u w:val="single"/>
        </w:rPr>
        <w:tab/>
      </w:r>
      <w:r w:rsidRPr="00B178AD">
        <w:rPr>
          <w:sz w:val="22"/>
          <w:szCs w:val="22"/>
          <w:u w:val="single"/>
        </w:rPr>
        <w:tab/>
      </w:r>
    </w:p>
    <w:p w14:paraId="7AB3029A" w14:textId="77777777" w:rsidR="00B942CC" w:rsidRPr="00B178AD" w:rsidRDefault="00F93D7D">
      <w:pPr>
        <w:ind w:left="4320" w:firstLine="0"/>
        <w:rPr>
          <w:sz w:val="22"/>
          <w:szCs w:val="22"/>
        </w:rPr>
      </w:pPr>
      <w:r w:rsidRPr="00B178AD">
        <w:rPr>
          <w:sz w:val="22"/>
          <w:szCs w:val="22"/>
        </w:rPr>
        <w:t xml:space="preserve">Executive </w:t>
      </w:r>
      <w:r w:rsidRPr="00B178AD">
        <w:rPr>
          <w:sz w:val="22"/>
          <w:szCs w:val="22"/>
        </w:rPr>
        <w:t>Director</w:t>
      </w:r>
    </w:p>
    <w:p w14:paraId="4077D976" w14:textId="2D45ED34" w:rsidR="008D521A" w:rsidRPr="00B178AD" w:rsidRDefault="00F93D7D">
      <w:pPr>
        <w:ind w:firstLine="0"/>
        <w:rPr>
          <w:sz w:val="22"/>
          <w:szCs w:val="22"/>
        </w:rPr>
      </w:pPr>
      <w:r w:rsidRPr="00B178AD">
        <w:rPr>
          <w:sz w:val="22"/>
          <w:szCs w:val="22"/>
        </w:rPr>
        <w:t xml:space="preserve">Publish:  </w:t>
      </w:r>
      <w:r w:rsidR="00F543A7">
        <w:rPr>
          <w:sz w:val="22"/>
          <w:szCs w:val="22"/>
        </w:rPr>
        <w:t xml:space="preserve">February </w:t>
      </w:r>
      <w:r w:rsidR="00543F7F">
        <w:rPr>
          <w:sz w:val="22"/>
          <w:szCs w:val="22"/>
        </w:rPr>
        <w:t>22</w:t>
      </w:r>
      <w:r w:rsidRPr="00B178AD">
        <w:rPr>
          <w:sz w:val="22"/>
          <w:szCs w:val="22"/>
        </w:rPr>
        <w:t>, 20</w:t>
      </w:r>
      <w:r w:rsidR="00F543A7">
        <w:rPr>
          <w:sz w:val="22"/>
          <w:szCs w:val="22"/>
        </w:rPr>
        <w:t>23</w:t>
      </w:r>
    </w:p>
    <w:p w14:paraId="50DE6619" w14:textId="77777777" w:rsidR="00B942CC" w:rsidRPr="002E2E73" w:rsidRDefault="00B942CC" w:rsidP="002456F7">
      <w:pPr>
        <w:pStyle w:val="DocID"/>
        <w:ind w:firstLine="0"/>
      </w:pPr>
    </w:p>
    <w:sectPr w:rsidR="00B942CC" w:rsidRPr="002E2E73" w:rsidSect="002456F7">
      <w:footerReference w:type="even" r:id="rId6"/>
      <w:footerReference w:type="default" r:id="rId7"/>
      <w:footerReference w:type="first" r:id="rId8"/>
      <w:pgSz w:w="12240" w:h="15840" w:code="1"/>
      <w:pgMar w:top="864" w:right="1440" w:bottom="864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DA42" w14:textId="77777777" w:rsidR="00000000" w:rsidRDefault="00F93D7D">
      <w:pPr>
        <w:spacing w:after="0"/>
      </w:pPr>
      <w:r>
        <w:separator/>
      </w:r>
    </w:p>
  </w:endnote>
  <w:endnote w:type="continuationSeparator" w:id="0">
    <w:p w14:paraId="5B45235D" w14:textId="77777777" w:rsidR="00000000" w:rsidRDefault="00F93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563" w14:textId="67C43116" w:rsidR="00F543A7" w:rsidRDefault="00F93D7D">
    <w:pPr>
      <w:pStyle w:val="DocID"/>
    </w:pPr>
    <w:r>
      <w:rPr>
        <w:noProof/>
      </w:rPr>
      <w:t>67914991.v1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681F" w14:textId="3E68CEE8" w:rsidR="00F543A7" w:rsidRDefault="007F6FB8">
    <w:pPr>
      <w:pStyle w:val="DocID"/>
    </w:pPr>
    <w:r>
      <w:rPr>
        <w:noProof/>
      </w:rPr>
      <w:t>67914991.v1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21B4" w14:textId="439DD0D6" w:rsidR="00F543A7" w:rsidRDefault="00F93D7D">
    <w:pPr>
      <w:pStyle w:val="DocID"/>
    </w:pPr>
    <w:r>
      <w:rPr>
        <w:noProof/>
      </w:rPr>
      <w:t>67914991.v1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19AD" w14:textId="77777777" w:rsidR="00000000" w:rsidRDefault="00F93D7D">
      <w:pPr>
        <w:spacing w:after="0"/>
      </w:pPr>
      <w:r>
        <w:separator/>
      </w:r>
    </w:p>
  </w:footnote>
  <w:footnote w:type="continuationSeparator" w:id="0">
    <w:p w14:paraId="7A49485B" w14:textId="77777777" w:rsidR="00000000" w:rsidRDefault="00F93D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CC"/>
    <w:rsid w:val="000422F3"/>
    <w:rsid w:val="00043A0E"/>
    <w:rsid w:val="00047489"/>
    <w:rsid w:val="000556C0"/>
    <w:rsid w:val="000A4C57"/>
    <w:rsid w:val="000D7ED9"/>
    <w:rsid w:val="000F797E"/>
    <w:rsid w:val="0013703B"/>
    <w:rsid w:val="001C7F39"/>
    <w:rsid w:val="001D0683"/>
    <w:rsid w:val="002456F7"/>
    <w:rsid w:val="00251054"/>
    <w:rsid w:val="002C28E0"/>
    <w:rsid w:val="002E2E73"/>
    <w:rsid w:val="00341A64"/>
    <w:rsid w:val="0037198C"/>
    <w:rsid w:val="003822E2"/>
    <w:rsid w:val="003922F6"/>
    <w:rsid w:val="003F3963"/>
    <w:rsid w:val="0045397C"/>
    <w:rsid w:val="004A21EA"/>
    <w:rsid w:val="004B55BB"/>
    <w:rsid w:val="004C11AD"/>
    <w:rsid w:val="004E79D0"/>
    <w:rsid w:val="005301EA"/>
    <w:rsid w:val="00543F7F"/>
    <w:rsid w:val="00571D39"/>
    <w:rsid w:val="005720E8"/>
    <w:rsid w:val="00574565"/>
    <w:rsid w:val="005C491D"/>
    <w:rsid w:val="005C7529"/>
    <w:rsid w:val="005E3791"/>
    <w:rsid w:val="005E4E00"/>
    <w:rsid w:val="00682E56"/>
    <w:rsid w:val="006E67FC"/>
    <w:rsid w:val="006F4715"/>
    <w:rsid w:val="00741346"/>
    <w:rsid w:val="00752812"/>
    <w:rsid w:val="00781520"/>
    <w:rsid w:val="007A30B7"/>
    <w:rsid w:val="007A5B42"/>
    <w:rsid w:val="007B78C9"/>
    <w:rsid w:val="007D28CC"/>
    <w:rsid w:val="007D714E"/>
    <w:rsid w:val="007F6FB8"/>
    <w:rsid w:val="00815055"/>
    <w:rsid w:val="00822F94"/>
    <w:rsid w:val="00842D15"/>
    <w:rsid w:val="008804CF"/>
    <w:rsid w:val="00897473"/>
    <w:rsid w:val="008B25FF"/>
    <w:rsid w:val="008D521A"/>
    <w:rsid w:val="0099534F"/>
    <w:rsid w:val="009A4287"/>
    <w:rsid w:val="009B3572"/>
    <w:rsid w:val="009C4CFF"/>
    <w:rsid w:val="00A36D0E"/>
    <w:rsid w:val="00A5332C"/>
    <w:rsid w:val="00A648BB"/>
    <w:rsid w:val="00A91F62"/>
    <w:rsid w:val="00AF2CDE"/>
    <w:rsid w:val="00B178AD"/>
    <w:rsid w:val="00B43442"/>
    <w:rsid w:val="00B942CC"/>
    <w:rsid w:val="00BC1E08"/>
    <w:rsid w:val="00C82EF7"/>
    <w:rsid w:val="00C8792E"/>
    <w:rsid w:val="00CF73DF"/>
    <w:rsid w:val="00D404FE"/>
    <w:rsid w:val="00D57F7A"/>
    <w:rsid w:val="00D66ADD"/>
    <w:rsid w:val="00D831E0"/>
    <w:rsid w:val="00D86906"/>
    <w:rsid w:val="00D87DBF"/>
    <w:rsid w:val="00DA1630"/>
    <w:rsid w:val="00DA251A"/>
    <w:rsid w:val="00DA5BB1"/>
    <w:rsid w:val="00DC67B0"/>
    <w:rsid w:val="00E849F6"/>
    <w:rsid w:val="00ED75CF"/>
    <w:rsid w:val="00EE57E0"/>
    <w:rsid w:val="00F543A7"/>
    <w:rsid w:val="00F93D7D"/>
    <w:rsid w:val="00F97E57"/>
    <w:rsid w:val="00FB72AB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B63B0-F08D-4A0D-9DD5-4044C4D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firstLine="7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</w:style>
  <w:style w:type="paragraph" w:customStyle="1" w:styleId="DocID">
    <w:name w:val="DocID"/>
    <w:basedOn w:val="BodyText"/>
    <w:next w:val="Footer"/>
    <w:link w:val="DocIDChar"/>
    <w:rsid w:val="002E2E73"/>
    <w:pPr>
      <w:spacing w:after="0"/>
      <w:jc w:val="left"/>
    </w:pPr>
    <w:rPr>
      <w:color w:val="000000"/>
      <w:sz w:val="18"/>
      <w:szCs w:val="24"/>
    </w:rPr>
  </w:style>
  <w:style w:type="character" w:customStyle="1" w:styleId="DocIDChar">
    <w:name w:val="DocID Char"/>
    <w:link w:val="DocID"/>
    <w:rsid w:val="002E2E73"/>
    <w:rPr>
      <w:color w:val="000000"/>
      <w:sz w:val="18"/>
      <w:szCs w:val="24"/>
    </w:rPr>
  </w:style>
  <w:style w:type="paragraph" w:styleId="Footer">
    <w:name w:val="footer"/>
    <w:basedOn w:val="Normal"/>
    <w:link w:val="FooterChar"/>
    <w:rsid w:val="008D5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521A"/>
    <w:rPr>
      <w:sz w:val="24"/>
    </w:rPr>
  </w:style>
  <w:style w:type="paragraph" w:styleId="Header">
    <w:name w:val="header"/>
    <w:basedOn w:val="Normal"/>
    <w:link w:val="HeaderChar"/>
    <w:rsid w:val="008D5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521A"/>
    <w:rPr>
      <w:sz w:val="24"/>
    </w:rPr>
  </w:style>
  <w:style w:type="paragraph" w:styleId="BalloonText">
    <w:name w:val="Balloon Text"/>
    <w:basedOn w:val="Normal"/>
    <w:link w:val="BalloonTextChar"/>
    <w:rsid w:val="005E37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REGARDING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Sanderson</dc:creator>
  <cp:lastModifiedBy>Etta Sanderson</cp:lastModifiedBy>
  <cp:revision>2</cp:revision>
  <dcterms:created xsi:type="dcterms:W3CDTF">2023-02-22T13:59:00Z</dcterms:created>
  <dcterms:modified xsi:type="dcterms:W3CDTF">2023-02-22T13:59:00Z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67914991.v1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String">
    <vt:lpwstr>67914991.v1</vt:lpwstr>
  </property>
</Properties>
</file>